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ayout w:type="fixed"/>
        <w:tblLook w:val="0000"/>
      </w:tblPr>
      <w:tblGrid>
        <w:gridCol w:w="10423"/>
      </w:tblGrid>
      <w:tr w:rsidR="006326E2" w:rsidTr="00CB5BDD">
        <w:trPr>
          <w:trHeight w:val="450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E2" w:rsidRDefault="006326E2" w:rsidP="00CB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начальника Департамента</w:t>
            </w:r>
          </w:p>
          <w:p w:rsidR="006326E2" w:rsidRDefault="006326E2" w:rsidP="00CB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по социальному развитию</w:t>
            </w:r>
          </w:p>
        </w:tc>
      </w:tr>
      <w:tr w:rsidR="006326E2" w:rsidTr="00CB5BDD">
        <w:trPr>
          <w:trHeight w:val="315"/>
        </w:trPr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6E2" w:rsidRDefault="006326E2" w:rsidP="00CB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24.03.2015  №  227</w:t>
            </w:r>
          </w:p>
        </w:tc>
      </w:tr>
    </w:tbl>
    <w:p w:rsidR="00EE0F55" w:rsidRDefault="00EE0F55" w:rsidP="00EE0F55">
      <w:pPr>
        <w:ind w:right="5645"/>
        <w:jc w:val="both"/>
        <w:rPr>
          <w:b/>
          <w:sz w:val="28"/>
          <w:szCs w:val="28"/>
        </w:rPr>
      </w:pPr>
    </w:p>
    <w:p w:rsidR="00EE0F55" w:rsidRDefault="00EE0F55" w:rsidP="00EE0F55">
      <w:pPr>
        <w:ind w:right="5645"/>
        <w:jc w:val="both"/>
        <w:rPr>
          <w:b/>
          <w:sz w:val="28"/>
          <w:szCs w:val="28"/>
        </w:rPr>
      </w:pPr>
    </w:p>
    <w:p w:rsidR="00EE0F55" w:rsidRDefault="00EE0F55" w:rsidP="00EE0F55">
      <w:pPr>
        <w:ind w:right="5645"/>
        <w:jc w:val="both"/>
        <w:rPr>
          <w:b/>
          <w:sz w:val="28"/>
          <w:szCs w:val="28"/>
        </w:rPr>
      </w:pPr>
    </w:p>
    <w:p w:rsidR="00EE0F55" w:rsidRDefault="00EE0F55" w:rsidP="00EE0F55">
      <w:pPr>
        <w:ind w:right="5645"/>
        <w:jc w:val="both"/>
        <w:rPr>
          <w:b/>
          <w:sz w:val="28"/>
          <w:szCs w:val="28"/>
        </w:rPr>
      </w:pPr>
    </w:p>
    <w:p w:rsidR="006B7FBC" w:rsidRPr="006148C1" w:rsidRDefault="006B7FBC" w:rsidP="006B7FBC">
      <w:pPr>
        <w:ind w:right="56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подушевых нормативов финансирования социальных услуг  и тарифов на социальные услуги, предоставляемые</w:t>
      </w:r>
      <w:r w:rsidR="001E262D">
        <w:rPr>
          <w:b/>
          <w:sz w:val="28"/>
          <w:szCs w:val="28"/>
        </w:rPr>
        <w:t xml:space="preserve"> получателям социальных услуг</w:t>
      </w:r>
      <w:r>
        <w:rPr>
          <w:b/>
          <w:sz w:val="28"/>
          <w:szCs w:val="28"/>
        </w:rPr>
        <w:t xml:space="preserve"> в </w:t>
      </w:r>
      <w:r w:rsidR="00D57AF5">
        <w:rPr>
          <w:b/>
          <w:sz w:val="28"/>
          <w:szCs w:val="28"/>
        </w:rPr>
        <w:t>форме социального</w:t>
      </w:r>
      <w:r>
        <w:rPr>
          <w:b/>
          <w:sz w:val="28"/>
          <w:szCs w:val="28"/>
        </w:rPr>
        <w:t xml:space="preserve"> обслуживания на дому комплексны</w:t>
      </w:r>
      <w:r w:rsidR="00D57AF5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центр</w:t>
      </w:r>
      <w:r w:rsidR="00D57AF5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социального обслуживания населения</w:t>
      </w:r>
    </w:p>
    <w:p w:rsidR="006B7FBC" w:rsidRDefault="006B7FBC" w:rsidP="006B7FBC">
      <w:pPr>
        <w:jc w:val="both"/>
        <w:rPr>
          <w:sz w:val="28"/>
          <w:szCs w:val="28"/>
        </w:rPr>
      </w:pPr>
    </w:p>
    <w:p w:rsidR="006B7FBC" w:rsidRDefault="006B7FBC" w:rsidP="006B7FBC">
      <w:pPr>
        <w:ind w:firstLine="709"/>
        <w:jc w:val="both"/>
        <w:rPr>
          <w:sz w:val="28"/>
          <w:szCs w:val="28"/>
        </w:rPr>
      </w:pPr>
    </w:p>
    <w:p w:rsidR="006B7FBC" w:rsidRDefault="006B7FBC" w:rsidP="006B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социального обслуживания</w:t>
      </w:r>
      <w:r w:rsidR="00F664A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="0005789D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тариф</w:t>
      </w:r>
      <w:r w:rsidR="0005789D">
        <w:rPr>
          <w:sz w:val="28"/>
          <w:szCs w:val="28"/>
        </w:rPr>
        <w:t>ов</w:t>
      </w:r>
      <w:r>
        <w:rPr>
          <w:sz w:val="28"/>
          <w:szCs w:val="28"/>
        </w:rPr>
        <w:t xml:space="preserve"> на социальные услуги, предоставляемые </w:t>
      </w:r>
      <w:r w:rsidR="00F664A1">
        <w:rPr>
          <w:sz w:val="28"/>
          <w:szCs w:val="28"/>
        </w:rPr>
        <w:t xml:space="preserve">получателям социальных услуг      </w:t>
      </w:r>
      <w:r w:rsidR="00DC3455" w:rsidRPr="00E76DCC">
        <w:rPr>
          <w:sz w:val="28"/>
          <w:szCs w:val="28"/>
        </w:rPr>
        <w:t xml:space="preserve">в </w:t>
      </w:r>
      <w:r w:rsidR="00DC3455">
        <w:rPr>
          <w:sz w:val="28"/>
          <w:szCs w:val="28"/>
        </w:rPr>
        <w:t xml:space="preserve">форме </w:t>
      </w:r>
      <w:r w:rsidR="00DC3455" w:rsidRPr="00E76DCC">
        <w:rPr>
          <w:sz w:val="28"/>
          <w:szCs w:val="28"/>
        </w:rPr>
        <w:t xml:space="preserve">социального обслуживания на дому </w:t>
      </w:r>
      <w:r w:rsidR="00DC3455">
        <w:rPr>
          <w:sz w:val="28"/>
          <w:szCs w:val="28"/>
        </w:rPr>
        <w:t>к</w:t>
      </w:r>
      <w:r w:rsidR="00DC3455" w:rsidRPr="00E76DCC">
        <w:rPr>
          <w:sz w:val="28"/>
          <w:szCs w:val="28"/>
        </w:rPr>
        <w:t>омплексны</w:t>
      </w:r>
      <w:r w:rsidR="00DC3455">
        <w:rPr>
          <w:sz w:val="28"/>
          <w:szCs w:val="28"/>
        </w:rPr>
        <w:t>ми</w:t>
      </w:r>
      <w:r w:rsidR="00DC3455" w:rsidRPr="00E76DCC">
        <w:rPr>
          <w:sz w:val="28"/>
          <w:szCs w:val="28"/>
        </w:rPr>
        <w:t xml:space="preserve"> центр</w:t>
      </w:r>
      <w:r w:rsidR="00DC3455">
        <w:rPr>
          <w:sz w:val="28"/>
          <w:szCs w:val="28"/>
        </w:rPr>
        <w:t>ами</w:t>
      </w:r>
      <w:r w:rsidR="00DC3455" w:rsidRPr="00E76DCC">
        <w:rPr>
          <w:sz w:val="28"/>
          <w:szCs w:val="28"/>
        </w:rPr>
        <w:t xml:space="preserve"> социального обслуживания населения</w:t>
      </w:r>
      <w:r w:rsidR="00C5069F">
        <w:rPr>
          <w:sz w:val="28"/>
          <w:szCs w:val="28"/>
        </w:rPr>
        <w:t>, подведомственными Департаменту Смоленской области по социальному развитию,</w:t>
      </w:r>
    </w:p>
    <w:p w:rsidR="006B7FBC" w:rsidRDefault="006B7FBC" w:rsidP="006B7FBC">
      <w:pPr>
        <w:ind w:firstLine="709"/>
        <w:jc w:val="both"/>
        <w:rPr>
          <w:sz w:val="28"/>
          <w:szCs w:val="28"/>
        </w:rPr>
      </w:pPr>
    </w:p>
    <w:p w:rsidR="006B7FBC" w:rsidRPr="00831354" w:rsidRDefault="006B7FBC" w:rsidP="006B7FBC">
      <w:pPr>
        <w:ind w:firstLine="709"/>
        <w:jc w:val="both"/>
        <w:rPr>
          <w:b/>
          <w:sz w:val="28"/>
          <w:szCs w:val="28"/>
        </w:rPr>
      </w:pPr>
      <w:proofErr w:type="gramStart"/>
      <w:r w:rsidRPr="00831354">
        <w:rPr>
          <w:b/>
          <w:sz w:val="28"/>
          <w:szCs w:val="28"/>
        </w:rPr>
        <w:t>п</w:t>
      </w:r>
      <w:proofErr w:type="gramEnd"/>
      <w:r w:rsidRPr="00831354">
        <w:rPr>
          <w:b/>
          <w:sz w:val="28"/>
          <w:szCs w:val="28"/>
        </w:rPr>
        <w:t xml:space="preserve"> р и к а з ы в а ю:</w:t>
      </w:r>
    </w:p>
    <w:p w:rsidR="006B7FBC" w:rsidRDefault="006B7FBC" w:rsidP="006B7FBC">
      <w:pPr>
        <w:ind w:firstLine="709"/>
        <w:jc w:val="both"/>
        <w:rPr>
          <w:sz w:val="28"/>
          <w:szCs w:val="28"/>
        </w:rPr>
      </w:pPr>
    </w:p>
    <w:p w:rsidR="006B7FBC" w:rsidRDefault="006B7FBC" w:rsidP="006B7FBC">
      <w:pPr>
        <w:ind w:firstLine="709"/>
        <w:jc w:val="both"/>
        <w:rPr>
          <w:sz w:val="28"/>
          <w:szCs w:val="28"/>
        </w:rPr>
      </w:pPr>
      <w:r w:rsidRPr="000A786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прилагаемые:</w:t>
      </w:r>
    </w:p>
    <w:p w:rsidR="006B7FBC" w:rsidRDefault="006B7FBC" w:rsidP="006B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подушевые нормативы</w:t>
      </w:r>
      <w:r w:rsidRPr="00E76DCC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социальных услуг, предоставляемы</w:t>
      </w:r>
      <w:r w:rsidR="00DC345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664A1">
        <w:rPr>
          <w:sz w:val="28"/>
          <w:szCs w:val="28"/>
        </w:rPr>
        <w:t xml:space="preserve">получателям социальных услуг </w:t>
      </w:r>
      <w:r w:rsidRPr="00E76DCC">
        <w:rPr>
          <w:sz w:val="28"/>
          <w:szCs w:val="28"/>
        </w:rPr>
        <w:t xml:space="preserve">в </w:t>
      </w:r>
      <w:r w:rsidR="00D57AF5">
        <w:rPr>
          <w:sz w:val="28"/>
          <w:szCs w:val="28"/>
        </w:rPr>
        <w:t xml:space="preserve">форме </w:t>
      </w:r>
      <w:r w:rsidRPr="00E76DCC">
        <w:rPr>
          <w:sz w:val="28"/>
          <w:szCs w:val="28"/>
        </w:rPr>
        <w:t xml:space="preserve">социального обслуживания на дому </w:t>
      </w:r>
      <w:r>
        <w:rPr>
          <w:sz w:val="28"/>
          <w:szCs w:val="28"/>
        </w:rPr>
        <w:t>к</w:t>
      </w:r>
      <w:r w:rsidRPr="00E76DCC">
        <w:rPr>
          <w:sz w:val="28"/>
          <w:szCs w:val="28"/>
        </w:rPr>
        <w:t>омплексны</w:t>
      </w:r>
      <w:r w:rsidR="00D57AF5">
        <w:rPr>
          <w:sz w:val="28"/>
          <w:szCs w:val="28"/>
        </w:rPr>
        <w:t>ми</w:t>
      </w:r>
      <w:r w:rsidRPr="00E76DCC">
        <w:rPr>
          <w:sz w:val="28"/>
          <w:szCs w:val="28"/>
        </w:rPr>
        <w:t xml:space="preserve"> центр</w:t>
      </w:r>
      <w:r w:rsidR="00D57AF5">
        <w:rPr>
          <w:sz w:val="28"/>
          <w:szCs w:val="28"/>
        </w:rPr>
        <w:t>ами</w:t>
      </w:r>
      <w:r w:rsidRPr="00E76DCC">
        <w:rPr>
          <w:sz w:val="28"/>
          <w:szCs w:val="28"/>
        </w:rPr>
        <w:t xml:space="preserve"> социального обслуживания населения</w:t>
      </w:r>
      <w:r>
        <w:rPr>
          <w:sz w:val="28"/>
          <w:szCs w:val="28"/>
        </w:rPr>
        <w:t>;</w:t>
      </w:r>
    </w:p>
    <w:p w:rsidR="006B7FBC" w:rsidRDefault="006B7FBC" w:rsidP="006B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тарифы</w:t>
      </w:r>
      <w:r w:rsidRPr="009C6249">
        <w:rPr>
          <w:sz w:val="28"/>
          <w:szCs w:val="28"/>
        </w:rPr>
        <w:t xml:space="preserve"> на социальные услуги, предоставляемы</w:t>
      </w:r>
      <w:r>
        <w:rPr>
          <w:sz w:val="28"/>
          <w:szCs w:val="28"/>
        </w:rPr>
        <w:t>е</w:t>
      </w:r>
      <w:r w:rsidR="00F664A1" w:rsidRPr="00F664A1">
        <w:rPr>
          <w:sz w:val="28"/>
          <w:szCs w:val="28"/>
        </w:rPr>
        <w:t xml:space="preserve"> </w:t>
      </w:r>
      <w:r w:rsidR="00F664A1">
        <w:rPr>
          <w:sz w:val="28"/>
          <w:szCs w:val="28"/>
        </w:rPr>
        <w:t xml:space="preserve">получателям социальных услуг </w:t>
      </w:r>
      <w:r w:rsidR="00DC3455" w:rsidRPr="00E76DCC">
        <w:rPr>
          <w:sz w:val="28"/>
          <w:szCs w:val="28"/>
        </w:rPr>
        <w:t xml:space="preserve">в </w:t>
      </w:r>
      <w:r w:rsidR="00DC3455">
        <w:rPr>
          <w:sz w:val="28"/>
          <w:szCs w:val="28"/>
        </w:rPr>
        <w:t xml:space="preserve">форме </w:t>
      </w:r>
      <w:r w:rsidR="00DC3455" w:rsidRPr="00E76DCC">
        <w:rPr>
          <w:sz w:val="28"/>
          <w:szCs w:val="28"/>
        </w:rPr>
        <w:t xml:space="preserve">социального обслуживания на дому </w:t>
      </w:r>
      <w:r w:rsidR="00DC3455">
        <w:rPr>
          <w:sz w:val="28"/>
          <w:szCs w:val="28"/>
        </w:rPr>
        <w:t>к</w:t>
      </w:r>
      <w:r w:rsidR="00DC3455" w:rsidRPr="00E76DCC">
        <w:rPr>
          <w:sz w:val="28"/>
          <w:szCs w:val="28"/>
        </w:rPr>
        <w:t>омплексны</w:t>
      </w:r>
      <w:r w:rsidR="00DC3455">
        <w:rPr>
          <w:sz w:val="28"/>
          <w:szCs w:val="28"/>
        </w:rPr>
        <w:t>ми</w:t>
      </w:r>
      <w:r w:rsidR="00DC3455" w:rsidRPr="00E76DCC">
        <w:rPr>
          <w:sz w:val="28"/>
          <w:szCs w:val="28"/>
        </w:rPr>
        <w:t xml:space="preserve"> центр</w:t>
      </w:r>
      <w:r w:rsidR="00DC3455">
        <w:rPr>
          <w:sz w:val="28"/>
          <w:szCs w:val="28"/>
        </w:rPr>
        <w:t>ами</w:t>
      </w:r>
      <w:r w:rsidR="00DC3455" w:rsidRPr="00E76DCC">
        <w:rPr>
          <w:sz w:val="28"/>
          <w:szCs w:val="28"/>
        </w:rPr>
        <w:t xml:space="preserve"> социального обслуживания населения</w:t>
      </w:r>
      <w:r>
        <w:rPr>
          <w:sz w:val="28"/>
          <w:szCs w:val="28"/>
        </w:rPr>
        <w:t>.</w:t>
      </w:r>
    </w:p>
    <w:p w:rsidR="00EE0F55" w:rsidRDefault="00EE0F55" w:rsidP="006B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начальника Департамента Смоленской области по социальному развитию от 30.12.2014 № 1315 «</w:t>
      </w:r>
      <w:r w:rsidRPr="00EE0F55">
        <w:rPr>
          <w:sz w:val="28"/>
          <w:szCs w:val="28"/>
        </w:rPr>
        <w:t>Об утверждении подушевых нормативов финансирования социальных услуг  и тарифов на социальные услуги, предоставляемых в отделениях социального обслуживания на дому граждан пожилого возраста и инвалидов в комплексных центрах социального обслуживания населения» признать утратившим силу.</w:t>
      </w:r>
    </w:p>
    <w:p w:rsidR="00EE0F55" w:rsidRDefault="00EE0F55" w:rsidP="00EE0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E0F55" w:rsidRDefault="00EE0F55" w:rsidP="00EE0F55">
      <w:pPr>
        <w:ind w:firstLine="709"/>
        <w:jc w:val="both"/>
        <w:rPr>
          <w:sz w:val="28"/>
          <w:szCs w:val="28"/>
        </w:rPr>
      </w:pPr>
    </w:p>
    <w:p w:rsidR="005D62BE" w:rsidRDefault="00EE0F55" w:rsidP="00EE0F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               </w:t>
      </w:r>
      <w:r w:rsidRPr="00577FD3">
        <w:rPr>
          <w:b/>
          <w:sz w:val="28"/>
          <w:szCs w:val="28"/>
        </w:rPr>
        <w:t>Ю.Э. Новикова</w:t>
      </w:r>
    </w:p>
    <w:p w:rsidR="00A743FD" w:rsidRDefault="00A743FD" w:rsidP="00EE0F55">
      <w:pPr>
        <w:jc w:val="both"/>
        <w:rPr>
          <w:b/>
          <w:sz w:val="28"/>
          <w:szCs w:val="28"/>
        </w:rPr>
      </w:pPr>
    </w:p>
    <w:p w:rsidR="00A743FD" w:rsidRDefault="00A743FD" w:rsidP="00EE0F55">
      <w:pPr>
        <w:jc w:val="both"/>
        <w:rPr>
          <w:b/>
          <w:sz w:val="28"/>
          <w:szCs w:val="28"/>
        </w:rPr>
      </w:pPr>
    </w:p>
    <w:p w:rsidR="00A743FD" w:rsidRDefault="00A743FD" w:rsidP="00EE0F55">
      <w:pPr>
        <w:jc w:val="both"/>
        <w:rPr>
          <w:b/>
          <w:sz w:val="28"/>
          <w:szCs w:val="28"/>
        </w:rPr>
      </w:pPr>
    </w:p>
    <w:p w:rsidR="00A743FD" w:rsidRDefault="00A743FD" w:rsidP="00EE0F55">
      <w:pPr>
        <w:jc w:val="both"/>
        <w:rPr>
          <w:b/>
          <w:sz w:val="28"/>
          <w:szCs w:val="28"/>
        </w:rPr>
      </w:pPr>
    </w:p>
    <w:tbl>
      <w:tblPr>
        <w:tblW w:w="5001" w:type="pct"/>
        <w:tblLayout w:type="fixed"/>
        <w:tblLook w:val="0000"/>
      </w:tblPr>
      <w:tblGrid>
        <w:gridCol w:w="2076"/>
        <w:gridCol w:w="1261"/>
        <w:gridCol w:w="1115"/>
        <w:gridCol w:w="1057"/>
        <w:gridCol w:w="202"/>
        <w:gridCol w:w="1076"/>
        <w:gridCol w:w="1074"/>
        <w:gridCol w:w="907"/>
        <w:gridCol w:w="1630"/>
        <w:gridCol w:w="25"/>
      </w:tblGrid>
      <w:tr w:rsidR="001E262D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8"/>
                <w:szCs w:val="28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</w:tr>
      <w:tr w:rsidR="001E262D">
        <w:trPr>
          <w:trHeight w:val="450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E35C89" w:rsidRDefault="001E262D" w:rsidP="00E7570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начальника Департамента</w:t>
            </w:r>
          </w:p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по социальному развитию</w:t>
            </w:r>
          </w:p>
        </w:tc>
      </w:tr>
      <w:tr w:rsidR="001E262D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0"/>
                <w:szCs w:val="20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72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22FE7">
              <w:rPr>
                <w:sz w:val="28"/>
                <w:szCs w:val="28"/>
              </w:rPr>
              <w:t>24.03.2015  №  227</w:t>
            </w:r>
          </w:p>
        </w:tc>
      </w:tr>
      <w:tr w:rsidR="001E262D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8"/>
                <w:szCs w:val="28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</w:p>
        </w:tc>
      </w:tr>
      <w:tr w:rsidR="00F26082">
        <w:trPr>
          <w:gridAfter w:val="1"/>
          <w:wAfter w:w="12" w:type="pct"/>
          <w:trHeight w:val="401"/>
        </w:trPr>
        <w:tc>
          <w:tcPr>
            <w:tcW w:w="4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082" w:rsidRDefault="00F26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ПОДУШЕВЫЕ НОРМАТИВЫ</w:t>
            </w:r>
          </w:p>
        </w:tc>
      </w:tr>
      <w:tr w:rsidR="00F26082">
        <w:trPr>
          <w:gridAfter w:val="1"/>
          <w:wAfter w:w="12" w:type="pct"/>
          <w:trHeight w:val="1275"/>
        </w:trPr>
        <w:tc>
          <w:tcPr>
            <w:tcW w:w="49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082" w:rsidRPr="009C2E24" w:rsidRDefault="00F26082" w:rsidP="00A743FD">
            <w:pPr>
              <w:jc w:val="center"/>
              <w:rPr>
                <w:b/>
                <w:sz w:val="28"/>
                <w:szCs w:val="28"/>
              </w:rPr>
            </w:pPr>
            <w:r w:rsidRPr="009C2E24">
              <w:rPr>
                <w:b/>
                <w:sz w:val="28"/>
                <w:szCs w:val="28"/>
              </w:rPr>
              <w:t xml:space="preserve">финансирования социальных услуг, </w:t>
            </w:r>
            <w:r w:rsidR="00F07627" w:rsidRPr="009C2E24">
              <w:rPr>
                <w:b/>
                <w:sz w:val="28"/>
                <w:szCs w:val="28"/>
              </w:rPr>
              <w:t xml:space="preserve">предоставляемых </w:t>
            </w:r>
            <w:r w:rsidR="00A743FD" w:rsidRPr="00A743FD">
              <w:rPr>
                <w:b/>
                <w:sz w:val="28"/>
                <w:szCs w:val="28"/>
              </w:rPr>
              <w:t xml:space="preserve">получателям социальных услуг  </w:t>
            </w:r>
            <w:r w:rsidR="00F07627" w:rsidRPr="009C2E24">
              <w:rPr>
                <w:b/>
                <w:sz w:val="28"/>
                <w:szCs w:val="28"/>
              </w:rPr>
              <w:t xml:space="preserve">в форме социального обслуживания на дому комплексными центрами социального обслуживания населения </w:t>
            </w:r>
          </w:p>
        </w:tc>
      </w:tr>
      <w:tr w:rsidR="00D313E1">
        <w:trPr>
          <w:trHeight w:val="268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времени на 1 услугу, мин.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предоставляемой услуги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Трудозатраты на предоставляемую услугу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 в месяц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Трудозатраты на предоставляемую услугу в месяц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1 условной единицы трудозатрат, руб. 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в месяц, руб.</w:t>
            </w:r>
          </w:p>
        </w:tc>
      </w:tr>
      <w:tr w:rsidR="00C25D09" w:rsidRPr="00C25D09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Pr="00C25D09" w:rsidRDefault="00C25D09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Социально-бытовые услуги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книгами, газетами, журналами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в приготовлении пищи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бытовых услуг индивидуально обслуживающего характера и гигиенических услуг лицам, не способных по состоянию здоровья самостоятельно осуществлять за собой уход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73,13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54,85</w:t>
            </w:r>
          </w:p>
        </w:tc>
      </w:tr>
      <w:tr w:rsidR="00C25D09">
        <w:trPr>
          <w:trHeight w:val="1339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 w:rsidP="00BA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топливом (для проживающих в жилых помещениях без центрального отопления и (или) водоснабжения</w:t>
            </w:r>
            <w:r w:rsidR="00676DD9">
              <w:rPr>
                <w:sz w:val="20"/>
                <w:szCs w:val="20"/>
              </w:rPr>
              <w:t>), включая его покупку и доставку за счет средств получателя социальных услуг, топка печей, обеспечение водой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(обеспечение топливом) 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C25D09">
        <w:trPr>
          <w:trHeight w:val="1675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(топка печей)      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C25D09">
        <w:trPr>
          <w:trHeight w:val="51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(обеспечение водой) 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09" w:rsidRDefault="00C25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жилых помещений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357,46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 w:rsidP="0047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предоставления услуг </w:t>
            </w:r>
            <w:r w:rsidR="00476F70">
              <w:rPr>
                <w:sz w:val="20"/>
                <w:szCs w:val="20"/>
              </w:rPr>
              <w:t>организац</w:t>
            </w:r>
            <w:r>
              <w:rPr>
                <w:sz w:val="20"/>
                <w:szCs w:val="20"/>
              </w:rPr>
              <w:t>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278,02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санитарно-гигиенических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36,56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написании писем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59,58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оказании ритуальных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676DD9">
        <w:trPr>
          <w:trHeight w:val="4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Социально – медицинские услуги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месяца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20,57</w:t>
            </w:r>
          </w:p>
        </w:tc>
      </w:tr>
      <w:tr w:rsidR="00D313E1">
        <w:trPr>
          <w:trHeight w:val="153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приемом лекарств, осуществление перевязок, инъекций по назначению врача/</w:t>
            </w:r>
            <w:r w:rsidR="00C25D09">
              <w:rPr>
                <w:sz w:val="20"/>
                <w:szCs w:val="20"/>
              </w:rPr>
              <w:t>фельдшера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178,73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238,31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медико-социальной экспертизы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или содействие в обеспечении средствами ухода и техническими средствами </w:t>
            </w:r>
            <w:r>
              <w:rPr>
                <w:sz w:val="20"/>
                <w:szCs w:val="20"/>
              </w:rPr>
              <w:lastRenderedPageBreak/>
              <w:t>реабилитации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 w:rsidP="0049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Содействие в обеспечении лекарственными </w:t>
            </w:r>
            <w:r w:rsidR="00491C3C">
              <w:rPr>
                <w:sz w:val="20"/>
                <w:szCs w:val="20"/>
              </w:rPr>
              <w:t xml:space="preserve">препаратами </w:t>
            </w:r>
            <w:r>
              <w:rPr>
                <w:sz w:val="20"/>
                <w:szCs w:val="20"/>
              </w:rPr>
              <w:t xml:space="preserve"> и</w:t>
            </w:r>
            <w:r w:rsidR="00491C3C">
              <w:rPr>
                <w:sz w:val="20"/>
                <w:szCs w:val="20"/>
              </w:rPr>
              <w:t xml:space="preserve"> медицинскими</w:t>
            </w:r>
            <w:r>
              <w:rPr>
                <w:sz w:val="20"/>
                <w:szCs w:val="20"/>
              </w:rPr>
              <w:t xml:space="preserve"> изделиями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139,01</w:t>
            </w:r>
          </w:p>
        </w:tc>
      </w:tr>
      <w:tr w:rsidR="00D313E1">
        <w:trPr>
          <w:trHeight w:val="153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здоровья)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59,58</w:t>
            </w:r>
          </w:p>
        </w:tc>
      </w:tr>
      <w:tr w:rsidR="00676DD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психологические услуги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D313E1">
        <w:trPr>
          <w:trHeight w:val="52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 w:rsidP="000E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</w:t>
            </w:r>
            <w:r w:rsidR="000E729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рально-психологической поддержки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консультативной психологической </w:t>
            </w:r>
            <w:r>
              <w:rPr>
                <w:sz w:val="20"/>
                <w:szCs w:val="20"/>
              </w:rPr>
              <w:lastRenderedPageBreak/>
              <w:t>помощи анонимно, в том числе с использованием телефона доверия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27,42</w:t>
            </w:r>
          </w:p>
        </w:tc>
      </w:tr>
      <w:tr w:rsidR="00676DD9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Социально – педагогические услуги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D313E1">
        <w:trPr>
          <w:trHeight w:val="127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13,71</w:t>
            </w:r>
          </w:p>
        </w:tc>
      </w:tr>
      <w:tr w:rsidR="00676DD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Социально-трудовые услуги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 w:rsidP="000D2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помощи в получении образования и (или) </w:t>
            </w:r>
            <w:r w:rsidR="000D2833">
              <w:rPr>
                <w:sz w:val="20"/>
                <w:szCs w:val="20"/>
              </w:rPr>
              <w:t>квалификации</w:t>
            </w:r>
            <w:r>
              <w:rPr>
                <w:sz w:val="20"/>
                <w:szCs w:val="20"/>
              </w:rPr>
              <w:t xml:space="preserve"> инвалидами (детьми-инвалидами) в соответствии с их способностями</w:t>
            </w:r>
            <w:r w:rsidR="000D2833">
              <w:rPr>
                <w:sz w:val="20"/>
                <w:szCs w:val="20"/>
              </w:rPr>
              <w:t xml:space="preserve"> и физическими возможностями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676DD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правовые услуги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0E729D">
        <w:trPr>
          <w:trHeight w:val="34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защите </w:t>
            </w:r>
            <w:r>
              <w:rPr>
                <w:sz w:val="20"/>
                <w:szCs w:val="20"/>
              </w:rPr>
              <w:lastRenderedPageBreak/>
              <w:t>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9D" w:rsidRDefault="000E729D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при решении вопросов пенсионного обеспечения, получения полагающихся алиментов</w:t>
            </w:r>
            <w:r w:rsidR="000D283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предоставления социальных выплат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676DD9">
        <w:trPr>
          <w:trHeight w:val="4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D9" w:rsidRPr="00676DD9" w:rsidRDefault="00676DD9" w:rsidP="00676D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ограничение жизн</w:t>
            </w:r>
            <w:r w:rsidR="008E4933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деятельности</w:t>
            </w:r>
            <w:r w:rsidR="008E4933">
              <w:rPr>
                <w:b/>
                <w:sz w:val="20"/>
                <w:szCs w:val="20"/>
              </w:rPr>
              <w:t>, в том числе детей-инвалидов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D313E1">
        <w:trPr>
          <w:trHeight w:val="10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ил проведение социльно-реабилитационных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D313E1">
        <w:trPr>
          <w:trHeight w:val="7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самообслуживания, поведения в быту и общественных местах, самоконтролю другим формам общественной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D313E1">
        <w:trPr>
          <w:trHeight w:val="51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Default="00D3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D313E1" w:rsidRPr="00C25D09">
        <w:trPr>
          <w:trHeight w:val="25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х.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30,73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140,20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85,13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E1" w:rsidRPr="00C25D09" w:rsidRDefault="00D313E1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3 735,00</w:t>
            </w:r>
          </w:p>
        </w:tc>
      </w:tr>
    </w:tbl>
    <w:p w:rsidR="00223953" w:rsidRDefault="00223953" w:rsidP="00577FD3">
      <w:pPr>
        <w:jc w:val="both"/>
        <w:rPr>
          <w:sz w:val="28"/>
          <w:szCs w:val="28"/>
        </w:rPr>
      </w:pPr>
    </w:p>
    <w:p w:rsidR="001E262D" w:rsidRDefault="001E262D" w:rsidP="00577FD3">
      <w:pPr>
        <w:jc w:val="both"/>
        <w:rPr>
          <w:sz w:val="28"/>
          <w:szCs w:val="28"/>
        </w:rPr>
      </w:pPr>
    </w:p>
    <w:p w:rsidR="001E262D" w:rsidRDefault="001E262D" w:rsidP="00577FD3">
      <w:pPr>
        <w:jc w:val="both"/>
        <w:rPr>
          <w:sz w:val="28"/>
          <w:szCs w:val="28"/>
        </w:rPr>
      </w:pPr>
    </w:p>
    <w:p w:rsidR="001E262D" w:rsidRDefault="001E262D" w:rsidP="00577FD3">
      <w:pPr>
        <w:jc w:val="both"/>
        <w:rPr>
          <w:sz w:val="28"/>
          <w:szCs w:val="28"/>
        </w:rPr>
      </w:pPr>
    </w:p>
    <w:p w:rsidR="001E262D" w:rsidRDefault="001E262D" w:rsidP="00577FD3">
      <w:pPr>
        <w:jc w:val="both"/>
        <w:rPr>
          <w:sz w:val="28"/>
          <w:szCs w:val="28"/>
        </w:rPr>
      </w:pPr>
    </w:p>
    <w:p w:rsidR="001E262D" w:rsidRDefault="001E262D" w:rsidP="00577FD3">
      <w:pPr>
        <w:jc w:val="both"/>
        <w:rPr>
          <w:sz w:val="28"/>
          <w:szCs w:val="28"/>
        </w:rPr>
      </w:pPr>
    </w:p>
    <w:tbl>
      <w:tblPr>
        <w:tblW w:w="5001" w:type="pct"/>
        <w:tblLayout w:type="fixed"/>
        <w:tblLook w:val="0000"/>
      </w:tblPr>
      <w:tblGrid>
        <w:gridCol w:w="2080"/>
        <w:gridCol w:w="1261"/>
        <w:gridCol w:w="1115"/>
        <w:gridCol w:w="1053"/>
        <w:gridCol w:w="206"/>
        <w:gridCol w:w="1074"/>
        <w:gridCol w:w="1074"/>
        <w:gridCol w:w="907"/>
        <w:gridCol w:w="1605"/>
        <w:gridCol w:w="48"/>
      </w:tblGrid>
      <w:tr w:rsidR="001E262D" w:rsidTr="002058A9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8"/>
                <w:szCs w:val="28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</w:tr>
      <w:tr w:rsidR="001E262D" w:rsidTr="002058A9">
        <w:trPr>
          <w:trHeight w:val="450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E35C89" w:rsidRDefault="001E262D" w:rsidP="00E7570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начальника Департамента</w:t>
            </w:r>
          </w:p>
          <w:p w:rsidR="001E262D" w:rsidRDefault="001E262D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по социальному развитию</w:t>
            </w:r>
          </w:p>
        </w:tc>
      </w:tr>
      <w:tr w:rsidR="001E262D" w:rsidTr="002058A9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0"/>
                <w:szCs w:val="20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2058A9" w:rsidP="00E7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24.03.2015  №  227</w:t>
            </w:r>
          </w:p>
        </w:tc>
      </w:tr>
      <w:tr w:rsidR="001E262D" w:rsidTr="002058A9">
        <w:trPr>
          <w:trHeight w:val="315"/>
        </w:trPr>
        <w:tc>
          <w:tcPr>
            <w:tcW w:w="2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E262D" w:rsidRPr="00D95AE3" w:rsidRDefault="001E262D" w:rsidP="00E7570E">
            <w:pPr>
              <w:rPr>
                <w:sz w:val="28"/>
                <w:szCs w:val="28"/>
              </w:rPr>
            </w:pPr>
          </w:p>
        </w:tc>
        <w:tc>
          <w:tcPr>
            <w:tcW w:w="2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2D" w:rsidRDefault="001E262D" w:rsidP="00E7570E">
            <w:pPr>
              <w:rPr>
                <w:sz w:val="28"/>
                <w:szCs w:val="28"/>
              </w:rPr>
            </w:pPr>
          </w:p>
        </w:tc>
      </w:tr>
      <w:tr w:rsidR="00F26082" w:rsidTr="002058A9">
        <w:trPr>
          <w:gridAfter w:val="1"/>
          <w:wAfter w:w="23" w:type="pct"/>
          <w:trHeight w:val="581"/>
        </w:trPr>
        <w:tc>
          <w:tcPr>
            <w:tcW w:w="497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6082" w:rsidRPr="009C2E24" w:rsidRDefault="00F26082">
            <w:pPr>
              <w:jc w:val="center"/>
              <w:rPr>
                <w:b/>
                <w:bCs/>
                <w:sz w:val="28"/>
                <w:szCs w:val="28"/>
              </w:rPr>
            </w:pPr>
            <w:r w:rsidRPr="009C2E24">
              <w:rPr>
                <w:b/>
                <w:bCs/>
                <w:sz w:val="28"/>
                <w:szCs w:val="28"/>
              </w:rPr>
              <w:t>ТАРИФЫ</w:t>
            </w:r>
          </w:p>
        </w:tc>
      </w:tr>
      <w:tr w:rsidR="00F26082" w:rsidTr="002058A9">
        <w:trPr>
          <w:gridAfter w:val="1"/>
          <w:wAfter w:w="23" w:type="pct"/>
          <w:trHeight w:val="1275"/>
        </w:trPr>
        <w:tc>
          <w:tcPr>
            <w:tcW w:w="497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2B01" w:rsidRDefault="00F26082" w:rsidP="00ED7A35">
            <w:pPr>
              <w:jc w:val="center"/>
              <w:rPr>
                <w:b/>
                <w:sz w:val="28"/>
                <w:szCs w:val="28"/>
              </w:rPr>
            </w:pPr>
            <w:r w:rsidRPr="009C2E24">
              <w:rPr>
                <w:b/>
                <w:sz w:val="28"/>
                <w:szCs w:val="28"/>
              </w:rPr>
              <w:t xml:space="preserve">на социальные услуги, </w:t>
            </w:r>
            <w:r w:rsidR="00ED7A35" w:rsidRPr="009C2E24">
              <w:rPr>
                <w:b/>
                <w:sz w:val="28"/>
                <w:szCs w:val="28"/>
              </w:rPr>
              <w:t xml:space="preserve">предоставляемые </w:t>
            </w:r>
            <w:r w:rsidR="009B2B01" w:rsidRPr="009B2B01">
              <w:rPr>
                <w:b/>
                <w:sz w:val="28"/>
                <w:szCs w:val="28"/>
              </w:rPr>
              <w:t>получателям социальных услуг</w:t>
            </w:r>
          </w:p>
          <w:p w:rsidR="00F26082" w:rsidRPr="009C2E24" w:rsidRDefault="009B2B01" w:rsidP="00ED7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D7A35" w:rsidRPr="009C2E24">
              <w:rPr>
                <w:b/>
                <w:sz w:val="28"/>
                <w:szCs w:val="28"/>
              </w:rPr>
              <w:t xml:space="preserve">в форме социального обслуживания на дому комплексными центрами социального обслуживания населения </w:t>
            </w:r>
          </w:p>
        </w:tc>
      </w:tr>
      <w:tr w:rsidR="008E4933" w:rsidTr="002058A9">
        <w:trPr>
          <w:trHeight w:val="26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времени на 1 услугу, мин.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предоставляемой услуги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Трудозатраты на предоставляемую услугу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 в месяц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Трудозатраты на предоставляемую услугу в месяц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1 условной единицы трудозатрат, руб. 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B012E8" w:rsidRDefault="00B012E8" w:rsidP="00EB68FB">
            <w:pPr>
              <w:jc w:val="center"/>
              <w:rPr>
                <w:sz w:val="20"/>
                <w:szCs w:val="20"/>
              </w:rPr>
            </w:pPr>
            <w:r w:rsidRPr="00B012E8">
              <w:rPr>
                <w:sz w:val="20"/>
                <w:szCs w:val="20"/>
              </w:rPr>
              <w:t>Тариф социальной услуги в месяц,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E4933" w:rsidRPr="00C25D09" w:rsidTr="002058A9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Социально-бытовые услуги</w:t>
            </w:r>
          </w:p>
        </w:tc>
      </w:tr>
      <w:tr w:rsidR="008E493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книгами, газетами, журналами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в приготовлении пищи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8E4933" w:rsidTr="002058A9">
        <w:trPr>
          <w:trHeight w:val="34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бытовых услуг индивидуально обслуживающего характера и гигиенических услуг лицам, не способных по состоянию </w:t>
            </w:r>
            <w:r>
              <w:rPr>
                <w:sz w:val="20"/>
                <w:szCs w:val="20"/>
              </w:rPr>
              <w:lastRenderedPageBreak/>
              <w:t>здоровья самостоятельно осуществлять за собой уход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73,13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54,85</w:t>
            </w:r>
          </w:p>
        </w:tc>
      </w:tr>
      <w:tr w:rsidR="008E4933" w:rsidTr="002058A9">
        <w:trPr>
          <w:trHeight w:val="1339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7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обеспечение водой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(обеспечение топливом) 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8E4933" w:rsidTr="002058A9">
        <w:trPr>
          <w:trHeight w:val="1675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(топка печей)      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(обеспечение водой) 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жилых помещений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357,46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8E493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7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предоставления услуг </w:t>
            </w:r>
            <w:r w:rsidR="007D5078">
              <w:rPr>
                <w:sz w:val="20"/>
                <w:szCs w:val="20"/>
              </w:rPr>
              <w:t>организац</w:t>
            </w:r>
            <w:r>
              <w:rPr>
                <w:sz w:val="20"/>
                <w:szCs w:val="20"/>
              </w:rPr>
              <w:t>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278,02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санитарно-гигиенических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36,56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написании писем и прочтении писем, отправка за счет получателя социальных услуг </w:t>
            </w:r>
            <w:r>
              <w:rPr>
                <w:sz w:val="20"/>
                <w:szCs w:val="20"/>
              </w:rPr>
              <w:lastRenderedPageBreak/>
              <w:t>почтовой корреспонденции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59,58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Содействие в оказании ритуальных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8E4933" w:rsidRPr="00676DD9" w:rsidTr="002058A9">
        <w:trPr>
          <w:trHeight w:val="4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медицинские услуги</w:t>
            </w:r>
          </w:p>
        </w:tc>
      </w:tr>
      <w:tr w:rsidR="008E493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месяца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20,57</w:t>
            </w:r>
          </w:p>
        </w:tc>
      </w:tr>
      <w:tr w:rsidR="008E4933" w:rsidTr="002058A9">
        <w:trPr>
          <w:trHeight w:val="15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178,73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и проведение оздоровительных и (или) лечебно-оздоровительных мероприятий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238,31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39,72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медико-социальной экспертизы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или содействие в </w:t>
            </w:r>
            <w:r>
              <w:rPr>
                <w:sz w:val="20"/>
                <w:szCs w:val="20"/>
              </w:rPr>
              <w:lastRenderedPageBreak/>
              <w:t>обеспечении средствами ухода и техническими средствами реабилитации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D9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Содействие в обеспечении лекарственными </w:t>
            </w:r>
            <w:r w:rsidR="00D9240C">
              <w:rPr>
                <w:sz w:val="20"/>
                <w:szCs w:val="20"/>
              </w:rPr>
              <w:t xml:space="preserve">препаратами </w:t>
            </w:r>
            <w:r>
              <w:rPr>
                <w:sz w:val="20"/>
                <w:szCs w:val="20"/>
              </w:rPr>
              <w:t xml:space="preserve"> и </w:t>
            </w:r>
            <w:r w:rsidR="00D9240C">
              <w:rPr>
                <w:sz w:val="20"/>
                <w:szCs w:val="20"/>
              </w:rPr>
              <w:t xml:space="preserve">медицинскими </w:t>
            </w:r>
            <w:r>
              <w:rPr>
                <w:sz w:val="20"/>
                <w:szCs w:val="20"/>
              </w:rPr>
              <w:t xml:space="preserve">изделиями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139,01</w:t>
            </w:r>
          </w:p>
        </w:tc>
      </w:tr>
      <w:tr w:rsidR="008E4933" w:rsidTr="002058A9">
        <w:trPr>
          <w:trHeight w:val="15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здоровья)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59,58</w:t>
            </w:r>
          </w:p>
        </w:tc>
      </w:tr>
      <w:tr w:rsidR="008E4933" w:rsidRPr="00676DD9" w:rsidTr="002058A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психологические услуги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8E4933" w:rsidTr="002058A9">
        <w:trPr>
          <w:trHeight w:val="52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D9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</w:t>
            </w:r>
            <w:r w:rsidR="00D9240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рально-психологической поддержки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119,15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27,42</w:t>
            </w:r>
          </w:p>
        </w:tc>
      </w:tr>
      <w:tr w:rsidR="008E4933" w:rsidRPr="00676DD9" w:rsidTr="002058A9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педагогические услуги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8E4933" w:rsidTr="002058A9">
        <w:trPr>
          <w:trHeight w:val="127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13,71</w:t>
            </w:r>
          </w:p>
        </w:tc>
      </w:tr>
      <w:tr w:rsidR="008E4933" w:rsidRPr="00676DD9" w:rsidTr="002058A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Социально-трудовые услуги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61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помощи в получении образования и (или) </w:t>
            </w:r>
            <w:r w:rsidR="00612552">
              <w:rPr>
                <w:sz w:val="20"/>
                <w:szCs w:val="20"/>
              </w:rPr>
              <w:t>квалификации</w:t>
            </w:r>
            <w:r>
              <w:rPr>
                <w:sz w:val="20"/>
                <w:szCs w:val="20"/>
              </w:rPr>
              <w:t xml:space="preserve"> инвалидами (детьми-инвалидами) в соответствии с их способностями</w:t>
            </w:r>
            <w:r w:rsidR="00612552">
              <w:rPr>
                <w:sz w:val="20"/>
                <w:szCs w:val="20"/>
              </w:rPr>
              <w:t xml:space="preserve"> и физическими возможностями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</w:tr>
      <w:tr w:rsidR="008E4933" w:rsidRPr="00676DD9" w:rsidTr="002058A9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– правовые услуги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социально-правовым вопросам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8E493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получении юридических услуг, в том числе бесплатной юридической помощи в соответствии с федеральным и </w:t>
            </w:r>
            <w:r>
              <w:rPr>
                <w:sz w:val="20"/>
                <w:szCs w:val="20"/>
              </w:rPr>
              <w:lastRenderedPageBreak/>
              <w:t>областным законодательством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114A4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43" w:rsidRDefault="00114A43" w:rsidP="00774B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при решении вопросов пенсионного обеспечения, получения полагающихся алиментов</w:t>
            </w:r>
            <w:r w:rsidR="00612552">
              <w:rPr>
                <w:sz w:val="20"/>
                <w:szCs w:val="20"/>
              </w:rPr>
              <w:t xml:space="preserve">  и</w:t>
            </w:r>
            <w:r>
              <w:rPr>
                <w:sz w:val="20"/>
                <w:szCs w:val="20"/>
              </w:rPr>
              <w:t xml:space="preserve"> предоставления социальных выплат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8E4933" w:rsidRPr="00676DD9" w:rsidTr="002058A9">
        <w:trPr>
          <w:trHeight w:val="43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676DD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</w:p>
        </w:tc>
      </w:tr>
      <w:tr w:rsidR="008E4933" w:rsidTr="002058A9">
        <w:trPr>
          <w:trHeight w:val="10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ил проведение социльно-реабилитационных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8E4933" w:rsidTr="002058A9">
        <w:trPr>
          <w:trHeight w:val="7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самообслуживания, поведения в быту и общественных местах, самоконтролю другим формам общественной деятельности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</w:tr>
      <w:tr w:rsidR="008E4933" w:rsidTr="002058A9">
        <w:trPr>
          <w:trHeight w:val="51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обучении навыкам компьютерной </w:t>
            </w:r>
            <w:r>
              <w:rPr>
                <w:sz w:val="20"/>
                <w:szCs w:val="20"/>
              </w:rPr>
              <w:lastRenderedPageBreak/>
              <w:t>грамотности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43,88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Default="008E4933" w:rsidP="00EB6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8E4933" w:rsidRPr="00C25D09" w:rsidTr="002058A9">
        <w:trPr>
          <w:trHeight w:val="25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center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х.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30,73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140,20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85,13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3" w:rsidRPr="00C25D09" w:rsidRDefault="008E4933" w:rsidP="00EB68FB">
            <w:pPr>
              <w:jc w:val="right"/>
              <w:rPr>
                <w:b/>
                <w:sz w:val="20"/>
                <w:szCs w:val="20"/>
              </w:rPr>
            </w:pPr>
            <w:r w:rsidRPr="00C25D09">
              <w:rPr>
                <w:b/>
                <w:sz w:val="20"/>
                <w:szCs w:val="20"/>
              </w:rPr>
              <w:t>3 735,00</w:t>
            </w:r>
          </w:p>
        </w:tc>
      </w:tr>
    </w:tbl>
    <w:p w:rsidR="001F590B" w:rsidRDefault="001F590B" w:rsidP="00803FDC">
      <w:pPr>
        <w:jc w:val="both"/>
      </w:pPr>
    </w:p>
    <w:sectPr w:rsidR="001F590B" w:rsidSect="009F4C31">
      <w:headerReference w:type="even" r:id="rId6"/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AA" w:rsidRDefault="007371AA">
      <w:r>
        <w:separator/>
      </w:r>
    </w:p>
  </w:endnote>
  <w:endnote w:type="continuationSeparator" w:id="0">
    <w:p w:rsidR="007371AA" w:rsidRDefault="0073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AA" w:rsidRDefault="007371AA">
      <w:r>
        <w:separator/>
      </w:r>
    </w:p>
  </w:footnote>
  <w:footnote w:type="continuationSeparator" w:id="0">
    <w:p w:rsidR="007371AA" w:rsidRDefault="0073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1" w:rsidRDefault="00D313E1" w:rsidP="00D64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3E1" w:rsidRDefault="00D313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1" w:rsidRDefault="00D313E1" w:rsidP="00D64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3BF">
      <w:rPr>
        <w:rStyle w:val="a5"/>
        <w:noProof/>
      </w:rPr>
      <w:t>14</w:t>
    </w:r>
    <w:r>
      <w:rPr>
        <w:rStyle w:val="a5"/>
      </w:rPr>
      <w:fldChar w:fldCharType="end"/>
    </w:r>
  </w:p>
  <w:p w:rsidR="00D313E1" w:rsidRDefault="00D313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82"/>
    <w:rsid w:val="0002583E"/>
    <w:rsid w:val="000359E5"/>
    <w:rsid w:val="00056987"/>
    <w:rsid w:val="0005789D"/>
    <w:rsid w:val="000928F8"/>
    <w:rsid w:val="0009335A"/>
    <w:rsid w:val="000A4E2E"/>
    <w:rsid w:val="000A786E"/>
    <w:rsid w:val="000C4036"/>
    <w:rsid w:val="000C720F"/>
    <w:rsid w:val="000D2833"/>
    <w:rsid w:val="000E729D"/>
    <w:rsid w:val="000F67EE"/>
    <w:rsid w:val="00101C68"/>
    <w:rsid w:val="001103F1"/>
    <w:rsid w:val="00114A43"/>
    <w:rsid w:val="0014631B"/>
    <w:rsid w:val="00155925"/>
    <w:rsid w:val="0016422D"/>
    <w:rsid w:val="001814BA"/>
    <w:rsid w:val="00186B34"/>
    <w:rsid w:val="001A4C59"/>
    <w:rsid w:val="001C292E"/>
    <w:rsid w:val="001E262D"/>
    <w:rsid w:val="001F590B"/>
    <w:rsid w:val="002058A9"/>
    <w:rsid w:val="00223953"/>
    <w:rsid w:val="00242FDF"/>
    <w:rsid w:val="00247C82"/>
    <w:rsid w:val="002542B8"/>
    <w:rsid w:val="002727D9"/>
    <w:rsid w:val="002A4232"/>
    <w:rsid w:val="002B0B3C"/>
    <w:rsid w:val="002B241C"/>
    <w:rsid w:val="002B6796"/>
    <w:rsid w:val="002C43E9"/>
    <w:rsid w:val="003034E0"/>
    <w:rsid w:val="00320195"/>
    <w:rsid w:val="00357E07"/>
    <w:rsid w:val="0039468B"/>
    <w:rsid w:val="003E56D2"/>
    <w:rsid w:val="003E59C7"/>
    <w:rsid w:val="00412120"/>
    <w:rsid w:val="00431060"/>
    <w:rsid w:val="004317A7"/>
    <w:rsid w:val="00445B2E"/>
    <w:rsid w:val="00476F70"/>
    <w:rsid w:val="00491C3C"/>
    <w:rsid w:val="0049403E"/>
    <w:rsid w:val="004C14C9"/>
    <w:rsid w:val="004F75C5"/>
    <w:rsid w:val="00506CB2"/>
    <w:rsid w:val="00514A66"/>
    <w:rsid w:val="00553DF6"/>
    <w:rsid w:val="00566FB6"/>
    <w:rsid w:val="00574729"/>
    <w:rsid w:val="00577FD3"/>
    <w:rsid w:val="005D45FE"/>
    <w:rsid w:val="005D62BE"/>
    <w:rsid w:val="005F1B6F"/>
    <w:rsid w:val="00612552"/>
    <w:rsid w:val="006157A7"/>
    <w:rsid w:val="006326E2"/>
    <w:rsid w:val="00665E96"/>
    <w:rsid w:val="00676DD9"/>
    <w:rsid w:val="0067772A"/>
    <w:rsid w:val="006B7FBC"/>
    <w:rsid w:val="006D4445"/>
    <w:rsid w:val="006E4BF5"/>
    <w:rsid w:val="006F0CA8"/>
    <w:rsid w:val="00722FE7"/>
    <w:rsid w:val="00725482"/>
    <w:rsid w:val="007371AA"/>
    <w:rsid w:val="00763DA1"/>
    <w:rsid w:val="00774BAD"/>
    <w:rsid w:val="00794E51"/>
    <w:rsid w:val="007B119B"/>
    <w:rsid w:val="007D5078"/>
    <w:rsid w:val="00803FDC"/>
    <w:rsid w:val="0080509F"/>
    <w:rsid w:val="00831354"/>
    <w:rsid w:val="00875C67"/>
    <w:rsid w:val="00877377"/>
    <w:rsid w:val="008A572F"/>
    <w:rsid w:val="008B1FF9"/>
    <w:rsid w:val="008B7F4D"/>
    <w:rsid w:val="008E4933"/>
    <w:rsid w:val="008F557B"/>
    <w:rsid w:val="0093757C"/>
    <w:rsid w:val="009737FF"/>
    <w:rsid w:val="009A5564"/>
    <w:rsid w:val="009B2B01"/>
    <w:rsid w:val="009C2E24"/>
    <w:rsid w:val="009C5B31"/>
    <w:rsid w:val="009C6249"/>
    <w:rsid w:val="009F4C31"/>
    <w:rsid w:val="00A42496"/>
    <w:rsid w:val="00A44A8B"/>
    <w:rsid w:val="00A669AC"/>
    <w:rsid w:val="00A743FD"/>
    <w:rsid w:val="00AA433E"/>
    <w:rsid w:val="00AC11D1"/>
    <w:rsid w:val="00AC2B5F"/>
    <w:rsid w:val="00B012E8"/>
    <w:rsid w:val="00B25D46"/>
    <w:rsid w:val="00B31507"/>
    <w:rsid w:val="00B34F29"/>
    <w:rsid w:val="00B57B48"/>
    <w:rsid w:val="00B872CB"/>
    <w:rsid w:val="00B876D7"/>
    <w:rsid w:val="00B907D8"/>
    <w:rsid w:val="00BA6796"/>
    <w:rsid w:val="00BA6842"/>
    <w:rsid w:val="00BB0144"/>
    <w:rsid w:val="00BB3572"/>
    <w:rsid w:val="00C02BFC"/>
    <w:rsid w:val="00C20326"/>
    <w:rsid w:val="00C25D09"/>
    <w:rsid w:val="00C269FC"/>
    <w:rsid w:val="00C42E84"/>
    <w:rsid w:val="00C5069F"/>
    <w:rsid w:val="00C51F6C"/>
    <w:rsid w:val="00C94944"/>
    <w:rsid w:val="00CA032A"/>
    <w:rsid w:val="00CB0407"/>
    <w:rsid w:val="00CB5BDD"/>
    <w:rsid w:val="00CB7D6B"/>
    <w:rsid w:val="00CF31F8"/>
    <w:rsid w:val="00D313E1"/>
    <w:rsid w:val="00D46A27"/>
    <w:rsid w:val="00D57AF5"/>
    <w:rsid w:val="00D61AE6"/>
    <w:rsid w:val="00D641DB"/>
    <w:rsid w:val="00D7209B"/>
    <w:rsid w:val="00D9240C"/>
    <w:rsid w:val="00DC3455"/>
    <w:rsid w:val="00DD2ADA"/>
    <w:rsid w:val="00DE1806"/>
    <w:rsid w:val="00E031C9"/>
    <w:rsid w:val="00E047A4"/>
    <w:rsid w:val="00E20846"/>
    <w:rsid w:val="00E36652"/>
    <w:rsid w:val="00E43881"/>
    <w:rsid w:val="00E52712"/>
    <w:rsid w:val="00E63D48"/>
    <w:rsid w:val="00E7488A"/>
    <w:rsid w:val="00E7570E"/>
    <w:rsid w:val="00E76DCC"/>
    <w:rsid w:val="00E80202"/>
    <w:rsid w:val="00E869C6"/>
    <w:rsid w:val="00EB68FB"/>
    <w:rsid w:val="00ED7A35"/>
    <w:rsid w:val="00EE0BCD"/>
    <w:rsid w:val="00EE0F55"/>
    <w:rsid w:val="00EE73BF"/>
    <w:rsid w:val="00EF6F94"/>
    <w:rsid w:val="00F07627"/>
    <w:rsid w:val="00F23819"/>
    <w:rsid w:val="00F26082"/>
    <w:rsid w:val="00F43F13"/>
    <w:rsid w:val="00F664A1"/>
    <w:rsid w:val="00F72B58"/>
    <w:rsid w:val="00F82A67"/>
    <w:rsid w:val="00FA5B45"/>
    <w:rsid w:val="00FC1536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 Знак Знак Знак"/>
    <w:basedOn w:val="a"/>
    <w:rsid w:val="006E4BF5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269F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B1F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1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подушевого норматива финансирования государственной услуги социальное обслуживание на дому и тарифов на социальные услуги, предоставляемые в отделениях социального обслуживания на дому граждан пожилого возраста и инвалидов в комплексных це</vt:lpstr>
    </vt:vector>
  </TitlesOfParts>
  <Company>MoBIL GROUP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подушевого норматива финансирования государственной услуги социальное обслуживание на дому и тарифов на социальные услуги, предоставляемые в отделениях социального обслуживания на дому граждан пожилого возраста и инвалидов в комплексных це</dc:title>
  <dc:creator>Admin</dc:creator>
  <cp:lastModifiedBy>User</cp:lastModifiedBy>
  <cp:revision>2</cp:revision>
  <cp:lastPrinted>2015-03-24T08:03:00Z</cp:lastPrinted>
  <dcterms:created xsi:type="dcterms:W3CDTF">2016-08-12T10:50:00Z</dcterms:created>
  <dcterms:modified xsi:type="dcterms:W3CDTF">2016-08-12T10:50:00Z</dcterms:modified>
</cp:coreProperties>
</file>